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شرح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وظايف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استاد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: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  <w:rtl/>
        </w:rPr>
        <w:t>1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) تسلط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استاد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كليه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آئین نامه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دستورالعمل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آموزشي،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رفاهي، فرهنگي،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اجتماعي،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پژوهشي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مشاوره،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آگاه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بودن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وظايف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اختيارات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خود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2) توجه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خاص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دانشجويان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بدو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ورود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دانشگاه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آشنا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نمودن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آنان با واحدهاي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مختلف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دانشگاه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مكان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مختلف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شهر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محل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تحصيل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3) آشنا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كردن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مقررات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ضوابط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آموزشي،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پژوهشي،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دانشجويي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 انضباطي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4) تشكيل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پرونده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براي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دانشجويان (با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رعايت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محرمانه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بودن)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حاوي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اطلاعات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ذکر شده در فایل فرآیند عملکرد باشد.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5) ارائه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لازم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زمينه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شغلي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نحوه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ادامه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تحصيل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 آماده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سازي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براي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پذيرش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مسئوليت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شغلي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آينده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6) هدايت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برنامه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ريزي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درسي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دانشجويان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زمينه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روش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صحيح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مطالعه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ترغيب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حضور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فعاليت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فوق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برنامه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علمي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فرهنگي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7) بررسي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تاييد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كليه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فرم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انتخاب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واحد،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گواهي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پزشكي،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ميهماني،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انتقالي، جابجايي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حذف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اضافه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حذف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اضطراري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واحدهاي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درسي،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حذف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كليه دروس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اخذ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شده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يك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نيمسال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8) ارزيابي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مداوم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شناخت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وضعيت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تحصيلي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گذشته،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حال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پيگيري آن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آينده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9) شناخت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استعدادها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توانايي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بالقوه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كمك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شكوفايي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منطقي آنها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معرفي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دانشجويان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موفق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زمينه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آموزشي،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پژوهشي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فرهنگي 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مسئولين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دانشكده و</w:t>
      </w:r>
      <w:r w:rsidRPr="00F76D2E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t>EDC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10) مشاوره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انتقال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اطلاعات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تجربيات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جهت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اخذ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تصميم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مناسب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 تقويت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روحيه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خود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تصميمي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11) بررسي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شناسايي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مسائل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عوامل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موثر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روند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تحصيلي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)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عوامل اقتصادي،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عاطفي،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رواني،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اجتماعي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فرهنگي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(</w:t>
      </w:r>
      <w:r w:rsidRPr="00F76D2E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</w:t>
      </w:r>
      <w:r w:rsidRPr="00F76D2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 </w:t>
      </w:r>
      <w:r w:rsidRPr="00F76D2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ارجاع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مراكز مربوطه 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كمك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جهت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پيشرفت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تحصيلي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جبران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كاستي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12) توجه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شرايط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محيطي،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خانوادگي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تحصيلي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مشورت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با صاحبنظران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كارشناسان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مسائل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مربوط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مشكلات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13) اطلاع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خانواده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زمينه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مشكلات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آنان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درصورت لزوم (لازمست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اين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خصوص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استاد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تبحر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لازم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را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از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طريق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گذراندن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 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آموزشي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كسب نمايد).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lastRenderedPageBreak/>
        <w:t>14) اعلام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مشكلات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دانشجويان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هماهنگي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مسئول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اساتيد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دانشكده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 مدير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گروه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مربوط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يا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معاونت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آموزشي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دانشكده.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15) معرفي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دانشجويان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با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هماهنگي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مسئول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اساتيد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واحدهاي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مختلف دانشگاه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از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جمله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مركز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راهنمايي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تحصيلي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دانشگاه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مواردي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كه نياز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همكاري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تخصصي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داشته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باشند.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16) شركت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استاد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گردهمايي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كارگاه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هاي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توجيهي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آموزشي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 جلسات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مربوط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استادان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17) شركت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استاد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="006538A5"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جلس</w:t>
      </w:r>
      <w:r w:rsidR="006538A5" w:rsidRPr="00F76D2E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اتی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كه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توسط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معاون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آموزشي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دانشكده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 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نيمسال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تحصيلي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تشكيل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مي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گردد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18) تهيه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گزارش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عملکرد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و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ارائه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به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مسئول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اساتيد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مشاور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دانشكده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در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پايان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هر نيمسال</w:t>
      </w:r>
      <w:r w:rsidRPr="00F76D2E">
        <w:rPr>
          <w:rFonts w:ascii="BNazaninBold" w:eastAsia="Times New Roman" w:hAnsi="BNazaninBold" w:cs="B Nazanin"/>
          <w:b/>
          <w:bCs/>
          <w:color w:val="000000"/>
          <w:sz w:val="28"/>
          <w:szCs w:val="28"/>
        </w:rPr>
        <w:t> </w:t>
      </w:r>
      <w:r w:rsidRPr="00F76D2E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تحصيلی.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</w:p>
    <w:p w:rsidR="005D77C6" w:rsidRPr="00F76D2E" w:rsidRDefault="005D77C6" w:rsidP="00F76D2E">
      <w:pPr>
        <w:shd w:val="clear" w:color="auto" w:fill="FFFFFF"/>
        <w:bidi/>
        <w:spacing w:after="0" w:line="240" w:lineRule="auto"/>
        <w:jc w:val="lowKashida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F76D2E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جهت بررسی وضعیت دانشجو توسط استاد مشاور لازم است فرم</w:t>
      </w:r>
      <w:r w:rsidRPr="00F76D2E">
        <w:rPr>
          <w:rFonts w:ascii="Tahoma" w:eastAsia="Times New Roman" w:hAnsi="Tahoma" w:cs="B Nazanin"/>
          <w:b/>
          <w:bCs/>
          <w:color w:val="800000"/>
          <w:sz w:val="28"/>
          <w:szCs w:val="28"/>
        </w:rPr>
        <w:t xml:space="preserve"> </w:t>
      </w:r>
      <w:r w:rsidRPr="00F76D2E">
        <w:rPr>
          <w:rFonts w:ascii="Tahoma" w:eastAsia="Times New Roman" w:hAnsi="Tahoma" w:cs="B Nazanin" w:hint="cs"/>
          <w:b/>
          <w:bCs/>
          <w:color w:val="800000"/>
          <w:sz w:val="28"/>
          <w:szCs w:val="28"/>
          <w:rtl/>
          <w:lang w:bidi="fa-IR"/>
        </w:rPr>
        <w:t xml:space="preserve">مربوطه با مراجعه دانشجو به استاد مشاور </w:t>
      </w:r>
      <w:r w:rsidRPr="00F76D2E">
        <w:rPr>
          <w:rFonts w:ascii="Tahoma" w:eastAsia="Times New Roman" w:hAnsi="Tahoma" w:cs="B Nazanin"/>
          <w:b/>
          <w:bCs/>
          <w:color w:val="800000"/>
          <w:sz w:val="28"/>
          <w:szCs w:val="28"/>
          <w:rtl/>
        </w:rPr>
        <w:t>تکمیل گردد</w:t>
      </w:r>
    </w:p>
    <w:p w:rsidR="008C6C1F" w:rsidRPr="00F76D2E" w:rsidRDefault="00F76D2E" w:rsidP="00F76D2E">
      <w:pPr>
        <w:jc w:val="lowKashida"/>
        <w:rPr>
          <w:rFonts w:cs="B Nazanin"/>
          <w:sz w:val="28"/>
          <w:szCs w:val="28"/>
        </w:rPr>
      </w:pPr>
    </w:p>
    <w:sectPr w:rsidR="008C6C1F" w:rsidRPr="00F7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C6"/>
    <w:rsid w:val="002E573A"/>
    <w:rsid w:val="005D77C6"/>
    <w:rsid w:val="006538A5"/>
    <w:rsid w:val="00D138F6"/>
    <w:rsid w:val="00F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613821-9A53-4C49-82B2-06B0B4B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Software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seyyedi</cp:lastModifiedBy>
  <cp:revision>3</cp:revision>
  <dcterms:created xsi:type="dcterms:W3CDTF">2021-02-23T07:16:00Z</dcterms:created>
  <dcterms:modified xsi:type="dcterms:W3CDTF">2021-03-08T06:54:00Z</dcterms:modified>
</cp:coreProperties>
</file>